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E7F" w14:textId="17DA08C7" w:rsidR="006A0BB8" w:rsidRDefault="001631CB" w:rsidP="00391D14">
      <w:pPr>
        <w:jc w:val="center"/>
        <w:rPr>
          <w:noProof/>
        </w:rPr>
      </w:pPr>
      <w:bookmarkStart w:id="0" w:name="OLE_LINK1"/>
      <w:r>
        <w:rPr>
          <w:noProof/>
        </w:rPr>
        <w:drawing>
          <wp:inline distT="0" distB="0" distL="0" distR="0" wp14:anchorId="51CC0B85" wp14:editId="5E0B5C3E">
            <wp:extent cx="1981200"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4230" b="25000"/>
                    <a:stretch/>
                  </pic:blipFill>
                  <pic:spPr bwMode="auto">
                    <a:xfrm>
                      <a:off x="0" y="0"/>
                      <a:ext cx="1981200" cy="1005840"/>
                    </a:xfrm>
                    <a:prstGeom prst="rect">
                      <a:avLst/>
                    </a:prstGeom>
                    <a:noFill/>
                    <a:ln>
                      <a:noFill/>
                    </a:ln>
                    <a:extLst>
                      <a:ext uri="{53640926-AAD7-44D8-BBD7-CCE9431645EC}">
                        <a14:shadowObscured xmlns:a14="http://schemas.microsoft.com/office/drawing/2010/main"/>
                      </a:ext>
                    </a:extLst>
                  </pic:spPr>
                </pic:pic>
              </a:graphicData>
            </a:graphic>
          </wp:inline>
        </w:drawing>
      </w:r>
    </w:p>
    <w:p w14:paraId="11EBE6F7" w14:textId="77777777" w:rsidR="00DB1651" w:rsidRPr="00DB1651" w:rsidRDefault="00DB1651" w:rsidP="00391D14">
      <w:pPr>
        <w:jc w:val="center"/>
        <w:rPr>
          <w:sz w:val="16"/>
          <w:szCs w:val="16"/>
        </w:rPr>
      </w:pPr>
    </w:p>
    <w:p w14:paraId="220849B4" w14:textId="77777777" w:rsidR="006A0BB8" w:rsidRPr="00391D14" w:rsidRDefault="0057386E" w:rsidP="00391D14">
      <w:pPr>
        <w:pStyle w:val="Heading1"/>
        <w:rPr>
          <w:bCs w:val="0"/>
          <w:sz w:val="28"/>
          <w:szCs w:val="28"/>
        </w:rPr>
      </w:pPr>
      <w:r w:rsidRPr="00F34B55">
        <w:rPr>
          <w:bCs w:val="0"/>
          <w:sz w:val="28"/>
          <w:szCs w:val="28"/>
        </w:rPr>
        <w:t>PRESS RELEASE</w:t>
      </w:r>
    </w:p>
    <w:p w14:paraId="1C8B2C79" w14:textId="77777777" w:rsidR="00B6049A" w:rsidRDefault="00B32912" w:rsidP="00B32912">
      <w:pPr>
        <w:tabs>
          <w:tab w:val="right" w:pos="10080"/>
        </w:tabs>
        <w:rPr>
          <w:b/>
          <w:sz w:val="22"/>
          <w:szCs w:val="22"/>
        </w:rPr>
      </w:pPr>
      <w:r w:rsidRPr="008F575A">
        <w:rPr>
          <w:b/>
          <w:sz w:val="22"/>
          <w:szCs w:val="22"/>
        </w:rPr>
        <w:t>FOR IMMEDIATE RELEASE</w:t>
      </w:r>
      <w:r w:rsidRPr="008F575A">
        <w:rPr>
          <w:b/>
          <w:sz w:val="22"/>
          <w:szCs w:val="22"/>
        </w:rPr>
        <w:tab/>
      </w:r>
    </w:p>
    <w:p w14:paraId="33004C2B" w14:textId="2235DBA0" w:rsidR="00B32912" w:rsidRPr="00B6049A" w:rsidRDefault="00391D14" w:rsidP="00B6049A">
      <w:pPr>
        <w:tabs>
          <w:tab w:val="right" w:pos="10080"/>
        </w:tabs>
        <w:jc w:val="right"/>
        <w:rPr>
          <w:b/>
        </w:rPr>
      </w:pPr>
      <w:r w:rsidRPr="00B6049A">
        <w:rPr>
          <w:b/>
        </w:rPr>
        <w:t xml:space="preserve">Media </w:t>
      </w:r>
      <w:r w:rsidR="00B32912" w:rsidRPr="00B6049A">
        <w:rPr>
          <w:b/>
        </w:rPr>
        <w:t xml:space="preserve">Contact: </w:t>
      </w:r>
      <w:r w:rsidR="0073645C" w:rsidRPr="00B6049A">
        <w:rPr>
          <w:b/>
        </w:rPr>
        <w:t>Logan Rosselli</w:t>
      </w:r>
    </w:p>
    <w:p w14:paraId="2D76D5EE" w14:textId="77777777" w:rsidR="00B32912" w:rsidRPr="00B6049A" w:rsidRDefault="0057386E" w:rsidP="0057386E">
      <w:pPr>
        <w:tabs>
          <w:tab w:val="right" w:pos="10080"/>
        </w:tabs>
        <w:rPr>
          <w:b/>
        </w:rPr>
      </w:pPr>
      <w:r w:rsidRPr="00B6049A">
        <w:rPr>
          <w:b/>
        </w:rPr>
        <w:tab/>
      </w:r>
      <w:r w:rsidR="00E736F2" w:rsidRPr="00B6049A">
        <w:rPr>
          <w:b/>
        </w:rPr>
        <w:t>Communications Specialist, City of Arcata</w:t>
      </w:r>
    </w:p>
    <w:p w14:paraId="42F9C9CD" w14:textId="77777777" w:rsidR="00B32912" w:rsidRPr="00B6049A" w:rsidRDefault="00B32912" w:rsidP="0057386E">
      <w:pPr>
        <w:tabs>
          <w:tab w:val="right" w:pos="10080"/>
        </w:tabs>
        <w:rPr>
          <w:b/>
          <w:color w:val="538135"/>
        </w:rPr>
      </w:pPr>
      <w:r w:rsidRPr="00B6049A">
        <w:rPr>
          <w:b/>
        </w:rPr>
        <w:tab/>
      </w:r>
      <w:hyperlink r:id="rId6" w:history="1">
        <w:r w:rsidR="0073645C" w:rsidRPr="00B6049A">
          <w:rPr>
            <w:rStyle w:val="Hyperlink"/>
            <w:b/>
            <w:color w:val="538135"/>
          </w:rPr>
          <w:t>lrosselli@cityofarcata.org</w:t>
        </w:r>
      </w:hyperlink>
    </w:p>
    <w:p w14:paraId="03BF9C1C" w14:textId="16DEE5DD" w:rsidR="00AE2983" w:rsidRPr="00B6049A" w:rsidRDefault="00277439" w:rsidP="0057386E">
      <w:pPr>
        <w:tabs>
          <w:tab w:val="right" w:pos="10080"/>
        </w:tabs>
        <w:rPr>
          <w:b/>
        </w:rPr>
      </w:pPr>
      <w:r w:rsidRPr="00B6049A">
        <w:rPr>
          <w:b/>
        </w:rPr>
        <w:tab/>
      </w:r>
      <w:r w:rsidR="00B6049A">
        <w:rPr>
          <w:b/>
        </w:rPr>
        <w:t>(</w:t>
      </w:r>
      <w:r w:rsidRPr="00B6049A">
        <w:rPr>
          <w:b/>
        </w:rPr>
        <w:t>707</w:t>
      </w:r>
      <w:r w:rsidR="00B6049A">
        <w:rPr>
          <w:b/>
        </w:rPr>
        <w:t xml:space="preserve">) </w:t>
      </w:r>
      <w:r w:rsidR="0073645C" w:rsidRPr="00B6049A">
        <w:rPr>
          <w:b/>
        </w:rPr>
        <w:t>825</w:t>
      </w:r>
      <w:r w:rsidRPr="00B6049A">
        <w:rPr>
          <w:b/>
        </w:rPr>
        <w:t>-</w:t>
      </w:r>
      <w:r w:rsidR="0073645C" w:rsidRPr="00B6049A">
        <w:rPr>
          <w:b/>
        </w:rPr>
        <w:t>4872</w:t>
      </w:r>
    </w:p>
    <w:p w14:paraId="68D4A175" w14:textId="77777777" w:rsidR="00E736F2" w:rsidRDefault="00E736F2" w:rsidP="0057386E">
      <w:pPr>
        <w:tabs>
          <w:tab w:val="right" w:pos="10080"/>
        </w:tabs>
        <w:rPr>
          <w:b/>
        </w:rPr>
      </w:pPr>
    </w:p>
    <w:p w14:paraId="584E7296" w14:textId="77777777" w:rsidR="00B6049A" w:rsidRDefault="00B6049A" w:rsidP="00B6049A">
      <w:pPr>
        <w:pStyle w:val="Default"/>
        <w:tabs>
          <w:tab w:val="left" w:pos="540"/>
          <w:tab w:val="left" w:pos="9540"/>
        </w:tabs>
        <w:ind w:left="540" w:right="540"/>
        <w:jc w:val="center"/>
        <w:rPr>
          <w:b/>
          <w:bCs/>
          <w:sz w:val="32"/>
          <w:szCs w:val="32"/>
        </w:rPr>
      </w:pPr>
      <w:r>
        <w:rPr>
          <w:b/>
          <w:bCs/>
          <w:sz w:val="32"/>
          <w:szCs w:val="32"/>
        </w:rPr>
        <w:t>ARCATA HOSTS SECOND PUBLIC WORKSHOP AND</w:t>
      </w:r>
    </w:p>
    <w:p w14:paraId="32E685D6" w14:textId="18B7A555" w:rsidR="00487E0C" w:rsidRDefault="00B6049A" w:rsidP="00B6049A">
      <w:pPr>
        <w:pStyle w:val="Default"/>
        <w:tabs>
          <w:tab w:val="left" w:pos="540"/>
          <w:tab w:val="left" w:pos="9540"/>
        </w:tabs>
        <w:ind w:left="540" w:right="540"/>
        <w:jc w:val="center"/>
        <w:rPr>
          <w:b/>
          <w:bCs/>
          <w:sz w:val="32"/>
          <w:szCs w:val="32"/>
        </w:rPr>
      </w:pPr>
      <w:r>
        <w:rPr>
          <w:b/>
          <w:bCs/>
          <w:sz w:val="32"/>
          <w:szCs w:val="32"/>
        </w:rPr>
        <w:t>POP-UP EVENT ON SAMSIP</w:t>
      </w:r>
    </w:p>
    <w:p w14:paraId="6125BD23" w14:textId="77777777" w:rsidR="00E736F2" w:rsidRPr="00E736F2" w:rsidRDefault="00E736F2" w:rsidP="00E736F2">
      <w:pPr>
        <w:rPr>
          <w:b/>
        </w:rPr>
      </w:pPr>
    </w:p>
    <w:p w14:paraId="61BA0585" w14:textId="345D8F92" w:rsidR="00487E0C" w:rsidRDefault="00487E0C" w:rsidP="00487E0C">
      <w:pPr>
        <w:pStyle w:val="Default"/>
      </w:pPr>
      <w:r w:rsidRPr="00B6049A">
        <w:rPr>
          <w:b/>
          <w:bCs/>
        </w:rPr>
        <w:t xml:space="preserve">Arcata, CA, April 11, 2025 – </w:t>
      </w:r>
      <w:r w:rsidRPr="00B6049A">
        <w:t xml:space="preserve">The City of Arcata is hosting </w:t>
      </w:r>
      <w:r w:rsidR="00B6049A">
        <w:t>a</w:t>
      </w:r>
      <w:r w:rsidRPr="00B6049A">
        <w:t xml:space="preserve"> second </w:t>
      </w:r>
      <w:r w:rsidR="00A77741">
        <w:t>p</w:t>
      </w:r>
      <w:r w:rsidRPr="00B6049A">
        <w:t xml:space="preserve">ublic </w:t>
      </w:r>
      <w:r w:rsidR="00A77741">
        <w:t>w</w:t>
      </w:r>
      <w:r w:rsidRPr="00B6049A">
        <w:t>orkshop on the South Arcata Multimodal Safety Improvement Plan (SAMSIP), on Tuesday, April 29</w:t>
      </w:r>
      <w:r w:rsidR="00A77741">
        <w:t xml:space="preserve"> for community members to provide feedback</w:t>
      </w:r>
      <w:r w:rsidRPr="00B6049A">
        <w:t>.</w:t>
      </w:r>
    </w:p>
    <w:p w14:paraId="46CD1380" w14:textId="77777777" w:rsidR="00B6049A" w:rsidRDefault="00B6049A" w:rsidP="00487E0C">
      <w:pPr>
        <w:pStyle w:val="Default"/>
      </w:pPr>
    </w:p>
    <w:p w14:paraId="63EEB7A5" w14:textId="28A4292D" w:rsidR="00B6049A" w:rsidRDefault="00B6049A" w:rsidP="00487E0C">
      <w:pPr>
        <w:pStyle w:val="Default"/>
      </w:pPr>
      <w:r w:rsidRPr="00B6049A">
        <w:t>SAMSIP is focused on enhancing multimodal safety on the U.S. Highway 101 and State-Route 255 interchange, as well as safety and beautification enhancements along Samoa Blvd and G street, South of Samoa Boulevard. The goal of the project is to improve and bridge gaps in multimodal access, making it desirable for all ages and abilities to use active modes of travel in south Arcata. This project aims to address the inequitable conditions created by U.S. Highway 101 and State Route 255 which disincentivizes bicycle and pedestrian travel in favor of vehicular transportation. In addition, the project will explore options for beautifying and improving safety along Samoa Boulevard and South G Street.</w:t>
      </w:r>
    </w:p>
    <w:p w14:paraId="580ED6EC" w14:textId="77777777" w:rsidR="00B6049A" w:rsidRDefault="00B6049A" w:rsidP="00487E0C">
      <w:pPr>
        <w:pStyle w:val="Default"/>
      </w:pPr>
    </w:p>
    <w:p w14:paraId="7282AAC2" w14:textId="411C1A21" w:rsidR="00B6049A" w:rsidRDefault="00B6049A" w:rsidP="00487E0C">
      <w:pPr>
        <w:pStyle w:val="Default"/>
      </w:pPr>
      <w:r w:rsidRPr="00B6049A">
        <w:t xml:space="preserve">The City of Arcata will be hosting its second public workshop event for the South Arcata Multimodal Safety Improvement Plan (SAMSIP) on Tuesday, April 29. The workshop will take place </w:t>
      </w:r>
      <w:r>
        <w:t>in</w:t>
      </w:r>
      <w:r w:rsidRPr="00B6049A">
        <w:t xml:space="preserve"> the Marsh Commons </w:t>
      </w:r>
      <w:r>
        <w:t>M</w:t>
      </w:r>
      <w:r w:rsidRPr="00B6049A">
        <w:t xml:space="preserve">eeting </w:t>
      </w:r>
      <w:r>
        <w:t>R</w:t>
      </w:r>
      <w:r w:rsidRPr="00B6049A">
        <w:t>oom at 101 H St, Suite A from 5:30</w:t>
      </w:r>
      <w:r>
        <w:t xml:space="preserve"> </w:t>
      </w:r>
      <w:r w:rsidRPr="00B6049A">
        <w:t xml:space="preserve">to 7:00 </w:t>
      </w:r>
      <w:r>
        <w:t>p.m</w:t>
      </w:r>
      <w:r w:rsidRPr="00B6049A">
        <w:t>. T</w:t>
      </w:r>
      <w:r w:rsidRPr="00B6049A">
        <w:rPr>
          <w:rStyle w:val="normaltextrun"/>
          <w:shd w:val="clear" w:color="auto" w:fill="FFFFFF"/>
        </w:rPr>
        <w:t>he purpose of this second interactive workshop is to share initial improvement concepts, based on needs identified by the community, and receive additional feedback about potential improvements that should be included in the plan.</w:t>
      </w:r>
    </w:p>
    <w:p w14:paraId="0A5BDE17" w14:textId="77777777" w:rsidR="00B6049A" w:rsidRDefault="00B6049A" w:rsidP="00487E0C">
      <w:pPr>
        <w:pStyle w:val="Default"/>
      </w:pPr>
    </w:p>
    <w:p w14:paraId="620D0B2A" w14:textId="5A87D215" w:rsidR="00487E0C" w:rsidRPr="00B6049A" w:rsidRDefault="00B6049A" w:rsidP="00487E0C">
      <w:pPr>
        <w:pStyle w:val="Default"/>
        <w:rPr>
          <w:rStyle w:val="normaltextrun"/>
          <w:shd w:val="clear" w:color="auto" w:fill="FFFFFF"/>
        </w:rPr>
      </w:pPr>
      <w:r w:rsidRPr="00B6049A">
        <w:rPr>
          <w:rStyle w:val="normaltextrun"/>
          <w:shd w:val="clear" w:color="auto" w:fill="FFFFFF"/>
        </w:rPr>
        <w:t xml:space="preserve">In addition to the workshop, there will be a pop-up demonstration of potential improvements on Saturday, April 26 from </w:t>
      </w:r>
      <w:r>
        <w:rPr>
          <w:rStyle w:val="normaltextrun"/>
          <w:shd w:val="clear" w:color="auto" w:fill="FFFFFF"/>
        </w:rPr>
        <w:t xml:space="preserve">noon to </w:t>
      </w:r>
      <w:r w:rsidRPr="00B6049A">
        <w:rPr>
          <w:rStyle w:val="normaltextrun"/>
          <w:shd w:val="clear" w:color="auto" w:fill="FFFFFF"/>
        </w:rPr>
        <w:t>4</w:t>
      </w:r>
      <w:r>
        <w:rPr>
          <w:rStyle w:val="normaltextrun"/>
          <w:shd w:val="clear" w:color="auto" w:fill="FFFFFF"/>
        </w:rPr>
        <w:t xml:space="preserve"> p.m.</w:t>
      </w:r>
      <w:r w:rsidRPr="00B6049A">
        <w:rPr>
          <w:rStyle w:val="normaltextrun"/>
          <w:shd w:val="clear" w:color="auto" w:fill="FFFFFF"/>
        </w:rPr>
        <w:t xml:space="preserve"> near 145 G St. This will be an opportunity to </w:t>
      </w:r>
      <w:r w:rsidRPr="00B6049A">
        <w:t>get a feel for what future safety improvements might look like on the ground and provide input. This temporary installation of traffic calming features includes buffered bike lanes, landscaped bulb-outs and enhanced visibility at crosswalks.</w:t>
      </w:r>
      <w:bookmarkStart w:id="1" w:name="_Hlk195000846"/>
    </w:p>
    <w:bookmarkEnd w:id="1"/>
    <w:p w14:paraId="3178DAD7" w14:textId="77777777" w:rsidR="00487E0C" w:rsidRPr="00B6049A" w:rsidRDefault="00487E0C" w:rsidP="00487E0C">
      <w:pPr>
        <w:pStyle w:val="Default"/>
      </w:pPr>
    </w:p>
    <w:p w14:paraId="04702A53" w14:textId="77777777" w:rsidR="00487E0C" w:rsidRPr="00B6049A" w:rsidRDefault="00487E0C" w:rsidP="00487E0C">
      <w:pPr>
        <w:pStyle w:val="Default"/>
      </w:pPr>
      <w:r w:rsidRPr="00B6049A">
        <w:t xml:space="preserve">The end goal of this planning process is to produce concept designs that reflect the community’s input and needs to prepare for future phases. On the City’s SAMSIP webpage, community members will find both an online survey and a Social Pinpoint interactive map to help contextualize the project and provide the </w:t>
      </w:r>
      <w:proofErr w:type="gramStart"/>
      <w:r w:rsidRPr="00B6049A">
        <w:t>City</w:t>
      </w:r>
      <w:proofErr w:type="gramEnd"/>
      <w:r w:rsidRPr="00B6049A">
        <w:t xml:space="preserve"> with feedback. The City of Arcata encourages the community to utilize both the survey and the interactive map to provide input as the project progresses. </w:t>
      </w:r>
    </w:p>
    <w:p w14:paraId="5E1458D0" w14:textId="77777777" w:rsidR="00487E0C" w:rsidRPr="00B6049A" w:rsidRDefault="00487E0C" w:rsidP="00487E0C">
      <w:pPr>
        <w:pStyle w:val="Default"/>
      </w:pPr>
    </w:p>
    <w:p w14:paraId="4472EC68" w14:textId="40B91F4C" w:rsidR="00566703" w:rsidRPr="00A77741" w:rsidRDefault="00487E0C" w:rsidP="00E736F2">
      <w:r w:rsidRPr="00B6049A">
        <w:lastRenderedPageBreak/>
        <w:t xml:space="preserve">For details on SAMSIP and to provide feedback, please visit the webpage at </w:t>
      </w:r>
      <w:r w:rsidRPr="00B6049A">
        <w:rPr>
          <w:color w:val="397B21"/>
        </w:rPr>
        <w:t>cityofarcata.org/</w:t>
      </w:r>
      <w:proofErr w:type="spellStart"/>
      <w:r w:rsidRPr="00B6049A">
        <w:rPr>
          <w:color w:val="397B21"/>
        </w:rPr>
        <w:t>samsip</w:t>
      </w:r>
      <w:proofErr w:type="spellEnd"/>
      <w:r w:rsidRPr="00B6049A">
        <w:rPr>
          <w:color w:val="397B21"/>
        </w:rPr>
        <w:t xml:space="preserve"> </w:t>
      </w:r>
      <w:r w:rsidRPr="00B6049A">
        <w:t xml:space="preserve">or contact the City of Arcata Building and Engineering Department at (707) 825-2128 or </w:t>
      </w:r>
      <w:r w:rsidRPr="00B6049A">
        <w:rPr>
          <w:color w:val="397B21"/>
        </w:rPr>
        <w:t>engineering@cityofarcata.org</w:t>
      </w:r>
      <w:r w:rsidRPr="00B6049A">
        <w:t>.</w:t>
      </w:r>
    </w:p>
    <w:p w14:paraId="0C7D9C05" w14:textId="77777777" w:rsidR="00DB220B" w:rsidRPr="00E736F2" w:rsidRDefault="00DB220B" w:rsidP="00E736F2"/>
    <w:p w14:paraId="49D72297" w14:textId="77777777" w:rsidR="006A0BB8" w:rsidRDefault="006A0BB8" w:rsidP="006A0BB8">
      <w:pPr>
        <w:jc w:val="center"/>
      </w:pPr>
      <w:r>
        <w:t>###</w:t>
      </w:r>
    </w:p>
    <w:p w14:paraId="760C8152" w14:textId="7587E0BA" w:rsidR="00B32912" w:rsidRPr="00A77741" w:rsidRDefault="00A77741" w:rsidP="00B32912">
      <w:pPr>
        <w:pBdr>
          <w:bottom w:val="single" w:sz="12" w:space="1" w:color="auto"/>
        </w:pBdr>
        <w:rPr>
          <w:i/>
          <w:iCs/>
          <w:sz w:val="18"/>
          <w:szCs w:val="18"/>
        </w:rPr>
      </w:pPr>
      <w:r>
        <w:rPr>
          <w:i/>
          <w:iCs/>
          <w:sz w:val="18"/>
          <w:szCs w:val="18"/>
        </w:rPr>
        <w:t xml:space="preserve">Corresponding Image: </w:t>
      </w:r>
      <w:r w:rsidRPr="00A77741">
        <w:rPr>
          <w:i/>
          <w:iCs/>
          <w:sz w:val="18"/>
          <w:szCs w:val="18"/>
        </w:rPr>
        <w:t xml:space="preserve">SAMSIP Events Flyer courtesy of </w:t>
      </w:r>
      <w:r>
        <w:rPr>
          <w:i/>
          <w:iCs/>
          <w:sz w:val="18"/>
          <w:szCs w:val="18"/>
        </w:rPr>
        <w:t>Redwood Community Action Agency (RCAA)</w:t>
      </w:r>
    </w:p>
    <w:p w14:paraId="58CA0D5D" w14:textId="77777777" w:rsidR="004A2FE9" w:rsidRPr="004A2FE9" w:rsidRDefault="004A2FE9" w:rsidP="004A2FE9">
      <w:pPr>
        <w:pStyle w:val="BodyText2"/>
        <w:tabs>
          <w:tab w:val="right" w:pos="10080"/>
        </w:tabs>
        <w:jc w:val="left"/>
        <w:rPr>
          <w:b/>
          <w:bCs/>
          <w:sz w:val="16"/>
          <w:szCs w:val="16"/>
        </w:rPr>
      </w:pPr>
    </w:p>
    <w:p w14:paraId="40FBAE63" w14:textId="77777777" w:rsidR="00A77741" w:rsidRPr="00A77741" w:rsidRDefault="00391D14" w:rsidP="004A2FE9">
      <w:pPr>
        <w:pStyle w:val="BodyText2"/>
        <w:tabs>
          <w:tab w:val="right" w:pos="10080"/>
        </w:tabs>
        <w:jc w:val="left"/>
        <w:rPr>
          <w:b/>
          <w:bCs/>
        </w:rPr>
      </w:pPr>
      <w:r w:rsidRPr="00A77741">
        <w:rPr>
          <w:b/>
          <w:bCs/>
        </w:rPr>
        <w:t xml:space="preserve">For additional information, the media may </w:t>
      </w:r>
      <w:r w:rsidR="00B32912" w:rsidRPr="00A77741">
        <w:rPr>
          <w:b/>
          <w:bCs/>
        </w:rPr>
        <w:t>contact:</w:t>
      </w:r>
      <w:r w:rsidR="00B32912" w:rsidRPr="00A77741">
        <w:rPr>
          <w:b/>
          <w:bCs/>
        </w:rPr>
        <w:tab/>
      </w:r>
    </w:p>
    <w:p w14:paraId="34BC3EBD" w14:textId="6D19F062" w:rsidR="00A77741" w:rsidRPr="00A77741" w:rsidRDefault="00A77741" w:rsidP="00A77741">
      <w:pPr>
        <w:pStyle w:val="BodyText2"/>
        <w:tabs>
          <w:tab w:val="right" w:pos="10080"/>
        </w:tabs>
        <w:rPr>
          <w:b/>
          <w:bCs/>
        </w:rPr>
      </w:pPr>
      <w:r w:rsidRPr="00A77741">
        <w:rPr>
          <w:b/>
          <w:bCs/>
        </w:rPr>
        <w:t>Jak Kirchubel, Engineering Technician II</w:t>
      </w:r>
    </w:p>
    <w:p w14:paraId="06CA1992" w14:textId="53AD1313" w:rsidR="00E736F2" w:rsidRPr="00A77741" w:rsidRDefault="00487E0C" w:rsidP="00A77741">
      <w:pPr>
        <w:pStyle w:val="BodyText2"/>
        <w:tabs>
          <w:tab w:val="right" w:pos="10080"/>
        </w:tabs>
        <w:rPr>
          <w:b/>
          <w:bCs/>
        </w:rPr>
      </w:pPr>
      <w:r w:rsidRPr="00A77741">
        <w:rPr>
          <w:b/>
          <w:bCs/>
        </w:rPr>
        <w:t>Engineering Department</w:t>
      </w:r>
      <w:r w:rsidR="00A77741" w:rsidRPr="00A77741">
        <w:rPr>
          <w:b/>
          <w:bCs/>
        </w:rPr>
        <w:t xml:space="preserve">, </w:t>
      </w:r>
      <w:r w:rsidR="00E736F2" w:rsidRPr="00A77741">
        <w:rPr>
          <w:b/>
        </w:rPr>
        <w:t>City of Arcata</w:t>
      </w:r>
    </w:p>
    <w:p w14:paraId="1243B31C" w14:textId="4E9F606C" w:rsidR="008F575A" w:rsidRPr="00A77741" w:rsidRDefault="008F575A" w:rsidP="004A2FE9">
      <w:pPr>
        <w:pStyle w:val="BodyText2"/>
        <w:tabs>
          <w:tab w:val="right" w:pos="10080"/>
        </w:tabs>
        <w:jc w:val="left"/>
        <w:rPr>
          <w:b/>
          <w:bCs/>
          <w:color w:val="385623"/>
        </w:rPr>
      </w:pPr>
      <w:r w:rsidRPr="00A77741">
        <w:rPr>
          <w:b/>
        </w:rPr>
        <w:tab/>
      </w:r>
      <w:hyperlink r:id="rId7" w:history="1">
        <w:r w:rsidR="00487E0C" w:rsidRPr="00A77741">
          <w:rPr>
            <w:rStyle w:val="Hyperlink"/>
            <w:b/>
            <w:bCs/>
            <w:color w:val="385623" w:themeColor="accent6" w:themeShade="80"/>
          </w:rPr>
          <w:t>jkirchubel@cityofarcata.org</w:t>
        </w:r>
      </w:hyperlink>
      <w:r w:rsidR="00487E0C" w:rsidRPr="00A77741">
        <w:rPr>
          <w:b/>
          <w:bCs/>
        </w:rPr>
        <w:t xml:space="preserve"> </w:t>
      </w:r>
      <w:r w:rsidR="00942B4D" w:rsidRPr="00A77741">
        <w:rPr>
          <w:b/>
          <w:bCs/>
        </w:rPr>
        <w:t xml:space="preserve"> </w:t>
      </w:r>
      <w:r w:rsidR="0099220D" w:rsidRPr="00A77741">
        <w:rPr>
          <w:b/>
          <w:bCs/>
        </w:rPr>
        <w:t xml:space="preserve"> </w:t>
      </w:r>
      <w:r w:rsidR="00532947" w:rsidRPr="00A77741">
        <w:rPr>
          <w:b/>
          <w:bCs/>
          <w:color w:val="385623"/>
        </w:rPr>
        <w:t xml:space="preserve"> </w:t>
      </w:r>
    </w:p>
    <w:p w14:paraId="4A3AEE12" w14:textId="34BED2D2" w:rsidR="004351E6" w:rsidRPr="00A77741" w:rsidRDefault="00E736F2" w:rsidP="008D56F5">
      <w:pPr>
        <w:pStyle w:val="BodyText2"/>
        <w:tabs>
          <w:tab w:val="right" w:pos="10080"/>
        </w:tabs>
        <w:jc w:val="left"/>
        <w:rPr>
          <w:b/>
        </w:rPr>
      </w:pPr>
      <w:r w:rsidRPr="00A77741">
        <w:rPr>
          <w:b/>
        </w:rPr>
        <w:tab/>
      </w:r>
      <w:bookmarkEnd w:id="0"/>
      <w:r w:rsidR="00A77741" w:rsidRPr="00A77741">
        <w:rPr>
          <w:b/>
        </w:rPr>
        <w:t>(</w:t>
      </w:r>
      <w:r w:rsidR="00AD604D" w:rsidRPr="00A77741">
        <w:rPr>
          <w:b/>
        </w:rPr>
        <w:t>707</w:t>
      </w:r>
      <w:r w:rsidR="00A77741" w:rsidRPr="00A77741">
        <w:rPr>
          <w:b/>
        </w:rPr>
        <w:t xml:space="preserve">) </w:t>
      </w:r>
      <w:r w:rsidR="00AD604D" w:rsidRPr="00A77741">
        <w:rPr>
          <w:b/>
        </w:rPr>
        <w:t>82</w:t>
      </w:r>
      <w:r w:rsidR="00487E0C" w:rsidRPr="00A77741">
        <w:rPr>
          <w:b/>
        </w:rPr>
        <w:t>5-2174</w:t>
      </w:r>
    </w:p>
    <w:sectPr w:rsidR="004351E6" w:rsidRPr="00A77741" w:rsidSect="00277439">
      <w:pgSz w:w="12240" w:h="15840"/>
      <w:pgMar w:top="540"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B6C4C"/>
    <w:multiLevelType w:val="hybridMultilevel"/>
    <w:tmpl w:val="F668A42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14820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912"/>
    <w:rsid w:val="000640EA"/>
    <w:rsid w:val="0007361D"/>
    <w:rsid w:val="000773CC"/>
    <w:rsid w:val="00085DE3"/>
    <w:rsid w:val="000D5F71"/>
    <w:rsid w:val="000E257B"/>
    <w:rsid w:val="000E5FC2"/>
    <w:rsid w:val="00112C40"/>
    <w:rsid w:val="001203BF"/>
    <w:rsid w:val="001631CB"/>
    <w:rsid w:val="00240C25"/>
    <w:rsid w:val="00240C2D"/>
    <w:rsid w:val="002435BB"/>
    <w:rsid w:val="002458A4"/>
    <w:rsid w:val="00277439"/>
    <w:rsid w:val="002A7721"/>
    <w:rsid w:val="002B4A7D"/>
    <w:rsid w:val="0032381E"/>
    <w:rsid w:val="00354659"/>
    <w:rsid w:val="00391D14"/>
    <w:rsid w:val="003D6EEF"/>
    <w:rsid w:val="003E25A7"/>
    <w:rsid w:val="00412CC1"/>
    <w:rsid w:val="004351E6"/>
    <w:rsid w:val="00454C84"/>
    <w:rsid w:val="00487380"/>
    <w:rsid w:val="00487E0C"/>
    <w:rsid w:val="004A2FE9"/>
    <w:rsid w:val="004F6DE8"/>
    <w:rsid w:val="005276C7"/>
    <w:rsid w:val="00532947"/>
    <w:rsid w:val="0054766E"/>
    <w:rsid w:val="00560EC5"/>
    <w:rsid w:val="00566703"/>
    <w:rsid w:val="0057386E"/>
    <w:rsid w:val="005E077B"/>
    <w:rsid w:val="0066776A"/>
    <w:rsid w:val="00684B77"/>
    <w:rsid w:val="006A0BB8"/>
    <w:rsid w:val="006B5500"/>
    <w:rsid w:val="0073645C"/>
    <w:rsid w:val="00754F94"/>
    <w:rsid w:val="00777016"/>
    <w:rsid w:val="00777B66"/>
    <w:rsid w:val="00777C3D"/>
    <w:rsid w:val="007C617A"/>
    <w:rsid w:val="007C6B7F"/>
    <w:rsid w:val="00863AC7"/>
    <w:rsid w:val="0087725B"/>
    <w:rsid w:val="00893F85"/>
    <w:rsid w:val="008D56F5"/>
    <w:rsid w:val="008F575A"/>
    <w:rsid w:val="00901229"/>
    <w:rsid w:val="00942B4D"/>
    <w:rsid w:val="00954EA6"/>
    <w:rsid w:val="00956050"/>
    <w:rsid w:val="00961794"/>
    <w:rsid w:val="00991831"/>
    <w:rsid w:val="0099220D"/>
    <w:rsid w:val="009D1CA0"/>
    <w:rsid w:val="009E5112"/>
    <w:rsid w:val="00A10ADD"/>
    <w:rsid w:val="00A35B4E"/>
    <w:rsid w:val="00A5355F"/>
    <w:rsid w:val="00A77741"/>
    <w:rsid w:val="00AD604D"/>
    <w:rsid w:val="00AE2983"/>
    <w:rsid w:val="00AE4A5B"/>
    <w:rsid w:val="00AF528F"/>
    <w:rsid w:val="00B32912"/>
    <w:rsid w:val="00B6049A"/>
    <w:rsid w:val="00C24B79"/>
    <w:rsid w:val="00D14FAF"/>
    <w:rsid w:val="00D416EE"/>
    <w:rsid w:val="00D84011"/>
    <w:rsid w:val="00DB1651"/>
    <w:rsid w:val="00DB220B"/>
    <w:rsid w:val="00DD0BE7"/>
    <w:rsid w:val="00DD1AFA"/>
    <w:rsid w:val="00DF2800"/>
    <w:rsid w:val="00E14F47"/>
    <w:rsid w:val="00E736F2"/>
    <w:rsid w:val="00EB0381"/>
    <w:rsid w:val="00EC6D9F"/>
    <w:rsid w:val="00F34B55"/>
    <w:rsid w:val="00FE12D5"/>
    <w:rsid w:val="00FE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7EB1"/>
  <w15:chartTrackingRefBased/>
  <w15:docId w15:val="{114737C6-88CB-4B42-ADF8-AB2A46EB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912"/>
    <w:rPr>
      <w:rFonts w:ascii="Times New Roman" w:eastAsia="Times New Roman" w:hAnsi="Times New Roman"/>
      <w:sz w:val="24"/>
      <w:szCs w:val="24"/>
    </w:rPr>
  </w:style>
  <w:style w:type="paragraph" w:styleId="Heading1">
    <w:name w:val="heading 1"/>
    <w:basedOn w:val="Normal"/>
    <w:next w:val="Normal"/>
    <w:link w:val="Heading1Char"/>
    <w:qFormat/>
    <w:rsid w:val="00B32912"/>
    <w:pPr>
      <w:keepNext/>
      <w:spacing w:line="480" w:lineRule="auto"/>
      <w:jc w:val="center"/>
      <w:outlineLvl w:val="0"/>
    </w:pPr>
    <w:rPr>
      <w:b/>
      <w:bCs/>
    </w:rPr>
  </w:style>
  <w:style w:type="paragraph" w:styleId="Heading2">
    <w:name w:val="heading 2"/>
    <w:basedOn w:val="Normal"/>
    <w:next w:val="Normal"/>
    <w:link w:val="Heading2Char"/>
    <w:qFormat/>
    <w:rsid w:val="00B32912"/>
    <w:pPr>
      <w:keepNext/>
      <w:spacing w:line="480" w:lineRule="auto"/>
      <w:jc w:val="center"/>
      <w:outlineLvl w:val="1"/>
    </w:pPr>
    <w:rPr>
      <w:b/>
      <w:bCs/>
      <w:sz w:val="32"/>
    </w:rPr>
  </w:style>
  <w:style w:type="paragraph" w:styleId="Heading3">
    <w:name w:val="heading 3"/>
    <w:basedOn w:val="Normal"/>
    <w:next w:val="Normal"/>
    <w:link w:val="Heading3Char"/>
    <w:qFormat/>
    <w:rsid w:val="00B32912"/>
    <w:pPr>
      <w:keepNext/>
      <w:jc w:val="righ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32912"/>
    <w:rPr>
      <w:rFonts w:ascii="Times New Roman" w:eastAsia="Times New Roman" w:hAnsi="Times New Roman" w:cs="Times New Roman"/>
      <w:b/>
      <w:bCs/>
      <w:sz w:val="24"/>
      <w:szCs w:val="24"/>
    </w:rPr>
  </w:style>
  <w:style w:type="character" w:customStyle="1" w:styleId="Heading2Char">
    <w:name w:val="Heading 2 Char"/>
    <w:link w:val="Heading2"/>
    <w:rsid w:val="00B32912"/>
    <w:rPr>
      <w:rFonts w:ascii="Times New Roman" w:eastAsia="Times New Roman" w:hAnsi="Times New Roman" w:cs="Times New Roman"/>
      <w:b/>
      <w:bCs/>
      <w:sz w:val="32"/>
      <w:szCs w:val="24"/>
    </w:rPr>
  </w:style>
  <w:style w:type="character" w:customStyle="1" w:styleId="Heading3Char">
    <w:name w:val="Heading 3 Char"/>
    <w:link w:val="Heading3"/>
    <w:rsid w:val="00B3291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32912"/>
    <w:rPr>
      <w:rFonts w:ascii="Tahoma" w:hAnsi="Tahoma" w:cs="Tahoma"/>
      <w:sz w:val="16"/>
      <w:szCs w:val="16"/>
    </w:rPr>
  </w:style>
  <w:style w:type="character" w:customStyle="1" w:styleId="BalloonTextChar">
    <w:name w:val="Balloon Text Char"/>
    <w:link w:val="BalloonText"/>
    <w:uiPriority w:val="99"/>
    <w:semiHidden/>
    <w:rsid w:val="00B32912"/>
    <w:rPr>
      <w:rFonts w:ascii="Tahoma" w:eastAsia="Times New Roman" w:hAnsi="Tahoma" w:cs="Tahoma"/>
      <w:sz w:val="16"/>
      <w:szCs w:val="16"/>
    </w:rPr>
  </w:style>
  <w:style w:type="paragraph" w:styleId="BodyText2">
    <w:name w:val="Body Text 2"/>
    <w:basedOn w:val="Normal"/>
    <w:link w:val="BodyText2Char"/>
    <w:semiHidden/>
    <w:rsid w:val="00B32912"/>
    <w:pPr>
      <w:jc w:val="right"/>
    </w:pPr>
  </w:style>
  <w:style w:type="character" w:customStyle="1" w:styleId="BodyText2Char">
    <w:name w:val="Body Text 2 Char"/>
    <w:link w:val="BodyText2"/>
    <w:semiHidden/>
    <w:rsid w:val="00B32912"/>
    <w:rPr>
      <w:rFonts w:ascii="Times New Roman" w:eastAsia="Times New Roman" w:hAnsi="Times New Roman" w:cs="Times New Roman"/>
      <w:sz w:val="24"/>
      <w:szCs w:val="24"/>
    </w:rPr>
  </w:style>
  <w:style w:type="character" w:styleId="Hyperlink">
    <w:name w:val="Hyperlink"/>
    <w:uiPriority w:val="99"/>
    <w:unhideWhenUsed/>
    <w:rsid w:val="00B32912"/>
    <w:rPr>
      <w:color w:val="0000FF"/>
      <w:u w:val="single"/>
    </w:rPr>
  </w:style>
  <w:style w:type="character" w:styleId="UnresolvedMention">
    <w:name w:val="Unresolved Mention"/>
    <w:uiPriority w:val="99"/>
    <w:semiHidden/>
    <w:unhideWhenUsed/>
    <w:rsid w:val="0073645C"/>
    <w:rPr>
      <w:color w:val="605E5C"/>
      <w:shd w:val="clear" w:color="auto" w:fill="E1DFDD"/>
    </w:rPr>
  </w:style>
  <w:style w:type="character" w:styleId="CommentReference">
    <w:name w:val="annotation reference"/>
    <w:basedOn w:val="DefaultParagraphFont"/>
    <w:uiPriority w:val="99"/>
    <w:semiHidden/>
    <w:unhideWhenUsed/>
    <w:rsid w:val="004F6DE8"/>
    <w:rPr>
      <w:sz w:val="16"/>
      <w:szCs w:val="16"/>
    </w:rPr>
  </w:style>
  <w:style w:type="paragraph" w:styleId="CommentText">
    <w:name w:val="annotation text"/>
    <w:basedOn w:val="Normal"/>
    <w:link w:val="CommentTextChar"/>
    <w:uiPriority w:val="99"/>
    <w:unhideWhenUsed/>
    <w:rsid w:val="004F6DE8"/>
    <w:rPr>
      <w:sz w:val="20"/>
      <w:szCs w:val="20"/>
    </w:rPr>
  </w:style>
  <w:style w:type="character" w:customStyle="1" w:styleId="CommentTextChar">
    <w:name w:val="Comment Text Char"/>
    <w:basedOn w:val="DefaultParagraphFont"/>
    <w:link w:val="CommentText"/>
    <w:uiPriority w:val="99"/>
    <w:rsid w:val="004F6DE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F6DE8"/>
    <w:rPr>
      <w:b/>
      <w:bCs/>
    </w:rPr>
  </w:style>
  <w:style w:type="character" w:customStyle="1" w:styleId="CommentSubjectChar">
    <w:name w:val="Comment Subject Char"/>
    <w:basedOn w:val="CommentTextChar"/>
    <w:link w:val="CommentSubject"/>
    <w:uiPriority w:val="99"/>
    <w:semiHidden/>
    <w:rsid w:val="004F6DE8"/>
    <w:rPr>
      <w:rFonts w:ascii="Times New Roman" w:eastAsia="Times New Roman" w:hAnsi="Times New Roman"/>
      <w:b/>
      <w:bCs/>
    </w:rPr>
  </w:style>
  <w:style w:type="paragraph" w:customStyle="1" w:styleId="Default">
    <w:name w:val="Default"/>
    <w:rsid w:val="00487E0C"/>
    <w:pPr>
      <w:autoSpaceDE w:val="0"/>
      <w:autoSpaceDN w:val="0"/>
      <w:adjustRightInd w:val="0"/>
    </w:pPr>
    <w:rPr>
      <w:rFonts w:ascii="Times New Roman" w:eastAsiaTheme="minorHAnsi" w:hAnsi="Times New Roman"/>
      <w:color w:val="000000"/>
      <w:sz w:val="24"/>
      <w:szCs w:val="24"/>
      <w14:ligatures w14:val="standardContextual"/>
    </w:rPr>
  </w:style>
  <w:style w:type="character" w:customStyle="1" w:styleId="normaltextrun">
    <w:name w:val="normaltextrun"/>
    <w:basedOn w:val="DefaultParagraphFont"/>
    <w:rsid w:val="00487E0C"/>
  </w:style>
  <w:style w:type="character" w:customStyle="1" w:styleId="eop">
    <w:name w:val="eop"/>
    <w:basedOn w:val="DefaultParagraphFont"/>
    <w:rsid w:val="00487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kirchubel@cityofarca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rosselli@cityofarcat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3117</CharactersWithSpaces>
  <SharedDoc>false</SharedDoc>
  <HLinks>
    <vt:vector size="12" baseType="variant">
      <vt:variant>
        <vt:i4>5636188</vt:i4>
      </vt:variant>
      <vt:variant>
        <vt:i4>3</vt:i4>
      </vt:variant>
      <vt:variant>
        <vt:i4>0</vt:i4>
      </vt:variant>
      <vt:variant>
        <vt:i4>5</vt:i4>
      </vt:variant>
      <vt:variant>
        <vt:lpwstr>http://www.cityofarcata.org/</vt:lpwstr>
      </vt:variant>
      <vt:variant>
        <vt:lpwstr/>
      </vt:variant>
      <vt:variant>
        <vt:i4>4522089</vt:i4>
      </vt:variant>
      <vt:variant>
        <vt:i4>0</vt:i4>
      </vt:variant>
      <vt:variant>
        <vt:i4>0</vt:i4>
      </vt:variant>
      <vt:variant>
        <vt:i4>5</vt:i4>
      </vt:variant>
      <vt:variant>
        <vt:lpwstr>mailto:lrosselli@cityofarcata.org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Gallardo</dc:creator>
  <cp:keywords/>
  <dc:description/>
  <cp:lastModifiedBy>Drea Giaconelli</cp:lastModifiedBy>
  <cp:revision>2</cp:revision>
  <cp:lastPrinted>2023-05-01T22:51:00Z</cp:lastPrinted>
  <dcterms:created xsi:type="dcterms:W3CDTF">2025-05-08T17:43:00Z</dcterms:created>
  <dcterms:modified xsi:type="dcterms:W3CDTF">2025-05-08T17:43:00Z</dcterms:modified>
</cp:coreProperties>
</file>